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Nimbus Roman No9 L" w:cs="Nimbus Roman No9 L;Times New Roman" w:hAnsi="Nimbus Roman No9 L"/>
          <w:b/>
          <w:bCs/>
          <w:sz w:val="28"/>
          <w:szCs w:val="28"/>
          <w:u w:val="none"/>
        </w:rPr>
        <w:t xml:space="preserve"> </w:t>
      </w:r>
      <w:r>
        <w:rPr>
          <w:rFonts w:ascii="Nimbus Roman No9 L" w:cs="Nimbus Roman No9 L;Times New Roman" w:hAnsi="Nimbus Roman No9 L"/>
          <w:b/>
          <w:bCs/>
          <w:sz w:val="28"/>
          <w:szCs w:val="28"/>
          <w:u w:val="none"/>
        </w:rPr>
        <w:t>P</w:t>
      </w:r>
      <w:bookmarkStart w:id="0" w:name="__UnoMark__127_300772938"/>
      <w:bookmarkEnd w:id="0"/>
      <w:r>
        <w:rPr>
          <w:rFonts w:ascii="Nimbus Roman No9 L" w:cs="Nimbus Roman No9 L;Times New Roman" w:hAnsi="Nimbus Roman No9 L"/>
          <w:b/>
          <w:bCs/>
          <w:sz w:val="28"/>
          <w:szCs w:val="28"/>
        </w:rPr>
        <w:t>AUTA DA 22ª SESSÃO ORDINÁRIA DA CÂMARA MUNICIPAL DE DOURADOS/MS.</w:t>
      </w:r>
    </w:p>
    <w:p>
      <w:pPr>
        <w:pStyle w:val="style0"/>
        <w:jc w:val="center"/>
      </w:pPr>
      <w:r>
        <w:rPr/>
      </w:r>
    </w:p>
    <w:p>
      <w:pPr>
        <w:pStyle w:val="style0"/>
        <w:ind w:hanging="0" w:left="15" w:right="0"/>
        <w:jc w:val="both"/>
      </w:pPr>
      <w:r>
        <w:rPr>
          <w:rFonts w:ascii="Nimbus Roman No9 L" w:cs="Nimbus Roman No9 L;Times New Roman" w:hAnsi="Nimbus Roman No9 L"/>
          <w:sz w:val="28"/>
          <w:szCs w:val="28"/>
        </w:rPr>
        <w:t>1.  Leitura ecumênica;</w:t>
      </w:r>
    </w:p>
    <w:p>
      <w:pPr>
        <w:pStyle w:val="style0"/>
        <w:widowControl w:val="false"/>
        <w:numPr>
          <w:ilvl w:val="0"/>
          <w:numId w:val="2"/>
        </w:numPr>
        <w:tabs>
          <w:tab w:leader="none" w:pos="-63" w:val="left"/>
          <w:tab w:leader="none" w:pos="402" w:val="left"/>
          <w:tab w:leader="none" w:pos="465" w:val="left"/>
          <w:tab w:leader="none" w:pos="709" w:val="left"/>
          <w:tab w:leader="none" w:pos="724" w:val="left"/>
          <w:tab w:leader="none" w:pos="739" w:val="left"/>
          <w:tab w:leader="none" w:pos="754" w:val="left"/>
          <w:tab w:leader="none" w:pos="769" w:val="left"/>
          <w:tab w:leader="none" w:pos="784" w:val="left"/>
          <w:tab w:leader="none" w:pos="799" w:val="left"/>
          <w:tab w:leader="none" w:pos="814" w:val="left"/>
          <w:tab w:leader="none" w:pos="829" w:val="left"/>
          <w:tab w:leader="none" w:pos="844" w:val="left"/>
          <w:tab w:leader="none" w:pos="859" w:val="left"/>
        </w:tabs>
        <w:suppressAutoHyphens w:val="true"/>
        <w:ind w:hanging="0" w:left="0" w:right="0"/>
        <w:jc w:val="both"/>
      </w:pPr>
      <w:r>
        <w:rPr>
          <w:rFonts w:ascii="Nimbus Roman No9 L" w:cs="Nimbus Roman No9 L;Times New Roman" w:hAnsi="Nimbus Roman No9 L"/>
          <w:sz w:val="28"/>
          <w:szCs w:val="28"/>
        </w:rPr>
        <w:t>Execução do  Hino a Dourados.</w:t>
      </w:r>
    </w:p>
    <w:p>
      <w:pPr>
        <w:pStyle w:val="style0"/>
        <w:widowControl w:val="false"/>
        <w:tabs>
          <w:tab w:leader="none" w:pos="402" w:val="left"/>
          <w:tab w:leader="none" w:pos="465" w:val="left"/>
          <w:tab w:leader="none" w:pos="709" w:val="left"/>
          <w:tab w:leader="none" w:pos="724" w:val="left"/>
          <w:tab w:leader="none" w:pos="739" w:val="left"/>
          <w:tab w:leader="none" w:pos="754" w:val="left"/>
          <w:tab w:leader="none" w:pos="769" w:val="left"/>
          <w:tab w:leader="none" w:pos="784" w:val="left"/>
          <w:tab w:leader="none" w:pos="799" w:val="left"/>
          <w:tab w:leader="none" w:pos="814" w:val="left"/>
          <w:tab w:leader="none" w:pos="829" w:val="left"/>
          <w:tab w:leader="none" w:pos="844" w:val="left"/>
          <w:tab w:leader="none" w:pos="859" w:val="left"/>
        </w:tabs>
        <w:suppressAutoHyphens w:val="true"/>
        <w:ind w:hanging="0" w:left="0" w:right="0"/>
        <w:jc w:val="both"/>
      </w:pPr>
      <w:r>
        <w:rPr/>
      </w:r>
    </w:p>
    <w:p>
      <w:pPr>
        <w:pStyle w:val="style0"/>
        <w:shd w:fill="FFFFFF" w:val="clear"/>
        <w:spacing w:line="100" w:lineRule="atLeast"/>
        <w:jc w:val="center"/>
      </w:pPr>
      <w:r>
        <w:rPr>
          <w:rFonts w:ascii="Nimbus Roman No9 L" w:cs="Nimbus Roman No9 L;Times New Roman" w:hAnsi="Nimbus Roman No9 L"/>
          <w:b/>
          <w:color w:val="00000A"/>
          <w:sz w:val="28"/>
          <w:szCs w:val="28"/>
          <w:shd w:fill="FFFFFF" w:val="clear"/>
        </w:rPr>
        <w:t xml:space="preserve">EXPEDIENTE REDUZIDO - LEI DE DIRETRIZES ORÇAMENTÁRIAS EM PAUTA </w:t>
      </w:r>
    </w:p>
    <w:p>
      <w:pPr>
        <w:pStyle w:val="style0"/>
        <w:widowControl/>
        <w:shd w:fill="FFFFFF" w:val="clear"/>
        <w:tabs>
          <w:tab w:leader="none" w:pos="325" w:val="left"/>
          <w:tab w:leader="none" w:pos="649" w:val="left"/>
          <w:tab w:leader="none" w:pos="664" w:val="left"/>
          <w:tab w:leader="none" w:pos="679" w:val="left"/>
          <w:tab w:leader="none" w:pos="694" w:val="left"/>
        </w:tabs>
        <w:suppressAutoHyphens w:val="false"/>
        <w:spacing w:after="0" w:before="0" w:line="100" w:lineRule="atLeast"/>
        <w:ind w:firstLine="15" w:left="-15" w:right="0"/>
        <w:jc w:val="center"/>
      </w:pPr>
      <w:r>
        <w:rPr>
          <w:rFonts w:ascii="Nimbus Roman No9 L" w:cs="Nimbus Roman No9 L;Times New Roman" w:hAnsi="Nimbus Roman No9 L"/>
          <w:b/>
          <w:bCs/>
          <w:color w:val="00000A"/>
          <w:sz w:val="28"/>
          <w:szCs w:val="28"/>
          <w:shd w:fill="FFFFFF" w:val="clear"/>
        </w:rPr>
        <w:t>(Art. 131, § 3º do RI</w:t>
      </w:r>
      <w:r>
        <w:rPr>
          <w:rFonts w:ascii="Nimbus Roman No9 L" w:cs="Nimbus Roman No9 L;Times New Roman" w:hAnsi="Nimbus Roman No9 L"/>
          <w:b w:val="false"/>
          <w:bCs w:val="false"/>
          <w:color w:val="00000A"/>
          <w:sz w:val="28"/>
          <w:szCs w:val="28"/>
          <w:shd w:fill="FFFFFF" w:val="clear"/>
        </w:rPr>
        <w:t xml:space="preserve"> - 30 min. Após a votação da ATA)</w:t>
      </w:r>
    </w:p>
    <w:p>
      <w:pPr>
        <w:pStyle w:val="style0"/>
        <w:tabs>
          <w:tab w:leader="none" w:pos="510" w:val="left"/>
          <w:tab w:leader="none" w:pos="540" w:val="left"/>
          <w:tab w:leader="none" w:pos="724" w:val="left"/>
          <w:tab w:leader="none" w:pos="739" w:val="left"/>
          <w:tab w:leader="none" w:pos="754" w:val="left"/>
          <w:tab w:leader="none" w:pos="769" w:val="left"/>
          <w:tab w:leader="none" w:pos="784" w:val="left"/>
          <w:tab w:leader="none" w:pos="799" w:val="left"/>
          <w:tab w:leader="none" w:pos="814" w:val="left"/>
          <w:tab w:leader="none" w:pos="829" w:val="left"/>
          <w:tab w:leader="none" w:pos="844" w:val="left"/>
          <w:tab w:leader="none" w:pos="859" w:val="left"/>
          <w:tab w:leader="none" w:pos="874" w:val="left"/>
          <w:tab w:leader="none" w:pos="889" w:val="left"/>
          <w:tab w:leader="none" w:pos="904" w:val="left"/>
        </w:tabs>
        <w:ind w:firstLine="15" w:left="15" w:right="0"/>
        <w:jc w:val="both"/>
      </w:pPr>
      <w:r>
        <w:rPr>
          <w:rFonts w:ascii="Nimbus Roman No9 L" w:hAnsi="Nimbus Roman No9 L"/>
          <w:sz w:val="28"/>
          <w:szCs w:val="28"/>
        </w:rPr>
        <w:t xml:space="preserve">    </w:t>
      </w:r>
    </w:p>
    <w:p>
      <w:pPr>
        <w:pStyle w:val="style0"/>
        <w:tabs>
          <w:tab w:leader="none" w:pos="-30" w:val="left"/>
          <w:tab w:leader="none" w:pos="360" w:val="left"/>
          <w:tab w:leader="none" w:pos="709" w:val="left"/>
        </w:tabs>
        <w:jc w:val="center"/>
      </w:pPr>
      <w:r>
        <w:rPr>
          <w:rFonts w:ascii="Nimbus Roman No9 L" w:cs="Tahoma" w:hAnsi="Nimbus Roman No9 L"/>
          <w:b/>
          <w:bCs/>
          <w:sz w:val="28"/>
          <w:szCs w:val="28"/>
        </w:rPr>
        <w:t>I – EXPEDIENTE</w:t>
      </w:r>
    </w:p>
    <w:p>
      <w:pPr>
        <w:pStyle w:val="style0"/>
        <w:tabs>
          <w:tab w:leader="none" w:pos="120" w:val="left"/>
          <w:tab w:leader="none" w:pos="510" w:val="left"/>
          <w:tab w:leader="none" w:pos="724" w:val="left"/>
          <w:tab w:leader="none" w:pos="739" w:val="left"/>
          <w:tab w:leader="none" w:pos="754" w:val="left"/>
          <w:tab w:leader="none" w:pos="769" w:val="left"/>
          <w:tab w:leader="none" w:pos="784" w:val="left"/>
          <w:tab w:leader="none" w:pos="799" w:val="left"/>
          <w:tab w:leader="none" w:pos="814" w:val="left"/>
          <w:tab w:leader="none" w:pos="829" w:val="left"/>
          <w:tab w:leader="none" w:pos="844" w:val="left"/>
          <w:tab w:leader="none" w:pos="859" w:val="left"/>
        </w:tabs>
        <w:ind w:firstLine="15" w:left="15" w:right="0"/>
        <w:jc w:val="center"/>
      </w:pPr>
      <w:r>
        <w:rPr>
          <w:rFonts w:ascii="Nimbus Roman No9 L" w:cs="Tahoma" w:hAnsi="Nimbus Roman No9 L"/>
          <w:b/>
          <w:bCs/>
          <w:sz w:val="28"/>
          <w:szCs w:val="28"/>
          <w:u w:val="none"/>
        </w:rPr>
        <w:t>Art. 158 do RI</w:t>
      </w:r>
    </w:p>
    <w:p>
      <w:pPr>
        <w:pStyle w:val="style0"/>
        <w:tabs>
          <w:tab w:leader="none" w:pos="510" w:val="left"/>
          <w:tab w:leader="none" w:pos="540" w:val="left"/>
          <w:tab w:leader="none" w:pos="724" w:val="left"/>
          <w:tab w:leader="none" w:pos="739" w:val="left"/>
          <w:tab w:leader="none" w:pos="754" w:val="left"/>
          <w:tab w:leader="none" w:pos="769" w:val="left"/>
          <w:tab w:leader="none" w:pos="784" w:val="left"/>
          <w:tab w:leader="none" w:pos="799" w:val="left"/>
          <w:tab w:leader="none" w:pos="814" w:val="left"/>
          <w:tab w:leader="none" w:pos="829" w:val="left"/>
          <w:tab w:leader="none" w:pos="844" w:val="left"/>
          <w:tab w:leader="none" w:pos="859" w:val="left"/>
          <w:tab w:leader="none" w:pos="874" w:val="left"/>
          <w:tab w:leader="none" w:pos="889" w:val="left"/>
          <w:tab w:leader="none" w:pos="904" w:val="left"/>
        </w:tabs>
        <w:ind w:firstLine="15" w:left="15" w:right="0"/>
        <w:jc w:val="both"/>
      </w:pPr>
      <w:r>
        <w:rPr/>
      </w:r>
    </w:p>
    <w:p>
      <w:pPr>
        <w:pStyle w:val="style0"/>
        <w:ind w:hanging="300" w:left="285" w:right="0"/>
        <w:jc w:val="both"/>
      </w:pPr>
      <w:r>
        <w:rPr>
          <w:rFonts w:ascii="Nimbus Roman No9 L" w:cs="Nimbus Roman No9 L;Times New Roman" w:hAnsi="Nimbus Roman No9 L"/>
          <w:sz w:val="28"/>
          <w:szCs w:val="28"/>
        </w:rPr>
        <w:t>1.  Aprovação da Ata da 21ª Sessão Ordinária.</w:t>
      </w:r>
    </w:p>
    <w:p>
      <w:pPr>
        <w:pStyle w:val="style0"/>
        <w:widowControl w:val="false"/>
        <w:numPr>
          <w:ilvl w:val="0"/>
          <w:numId w:val="3"/>
        </w:numPr>
        <w:tabs>
          <w:tab w:leader="none" w:pos="709" w:val="left"/>
          <w:tab w:leader="none" w:pos="979" w:val="left"/>
          <w:tab w:leader="none" w:pos="1249" w:val="left"/>
          <w:tab w:leader="none" w:pos="1519" w:val="left"/>
          <w:tab w:leader="none" w:pos="1789" w:val="left"/>
          <w:tab w:leader="none" w:pos="2059" w:val="left"/>
          <w:tab w:leader="none" w:pos="2329" w:val="left"/>
          <w:tab w:leader="none" w:pos="2599" w:val="left"/>
          <w:tab w:leader="none" w:pos="2869" w:val="left"/>
          <w:tab w:leader="none" w:pos="3139" w:val="left"/>
          <w:tab w:leader="none" w:pos="3409" w:val="left"/>
          <w:tab w:leader="none" w:pos="4095" w:val="left"/>
        </w:tabs>
        <w:suppressAutoHyphens w:val="true"/>
        <w:ind w:hanging="0" w:left="0" w:right="0"/>
        <w:jc w:val="both"/>
      </w:pPr>
      <w:r>
        <w:rPr>
          <w:rFonts w:ascii="Nimbus Roman No9 L" w:cs="Nimbus Roman No9 L;Times New Roman" w:hAnsi="Nimbus Roman No9 L"/>
          <w:sz w:val="28"/>
          <w:szCs w:val="28"/>
        </w:rPr>
        <w:t>2. Correspondências recebidas.</w:t>
      </w:r>
    </w:p>
    <w:p>
      <w:pPr>
        <w:pStyle w:val="style0"/>
        <w:numPr>
          <w:ilvl w:val="0"/>
          <w:numId w:val="4"/>
        </w:numPr>
        <w:tabs>
          <w:tab w:leader="none" w:pos="979" w:val="left"/>
          <w:tab w:leader="none" w:pos="1249" w:val="left"/>
          <w:tab w:leader="none" w:pos="1519" w:val="left"/>
          <w:tab w:leader="none" w:pos="1789" w:val="left"/>
          <w:tab w:leader="none" w:pos="2059" w:val="left"/>
          <w:tab w:leader="none" w:pos="2329" w:val="left"/>
          <w:tab w:leader="none" w:pos="2599" w:val="left"/>
          <w:tab w:leader="none" w:pos="2869" w:val="left"/>
          <w:tab w:leader="none" w:pos="3139" w:val="left"/>
          <w:tab w:leader="none" w:pos="3240" w:val="left"/>
          <w:tab w:leader="none" w:pos="3409" w:val="left"/>
          <w:tab w:leader="none" w:pos="3465" w:val="left"/>
          <w:tab w:leader="none" w:pos="3525" w:val="left"/>
          <w:tab w:leader="none" w:pos="3630" w:val="left"/>
          <w:tab w:leader="none" w:pos="3679" w:val="left"/>
        </w:tabs>
        <w:ind w:hanging="270" w:left="270" w:right="0"/>
        <w:jc w:val="both"/>
      </w:pPr>
      <w:r>
        <w:rPr>
          <w:rFonts w:ascii="Nimbus Roman No9 L" w:cs="Nimbus Roman No9 L;Times New Roman" w:hAnsi="Nimbus Roman No9 L"/>
          <w:sz w:val="28"/>
          <w:szCs w:val="28"/>
        </w:rPr>
        <w:t>Proposições apresentadas pelos Vereadores e Tema Livre.</w:t>
      </w:r>
    </w:p>
    <w:p>
      <w:pPr>
        <w:pStyle w:val="style0"/>
        <w:ind w:hanging="345" w:left="360" w:right="0"/>
        <w:jc w:val="both"/>
      </w:pPr>
      <w:r>
        <w:rPr/>
      </w:r>
    </w:p>
    <w:p>
      <w:pPr>
        <w:pStyle w:val="style0"/>
        <w:ind w:hanging="345" w:left="360" w:right="0"/>
        <w:jc w:val="both"/>
      </w:pPr>
      <w:r>
        <w:rPr/>
      </w:r>
    </w:p>
    <w:p>
      <w:pPr>
        <w:pStyle w:val="style0"/>
        <w:jc w:val="center"/>
      </w:pPr>
      <w:r>
        <w:rPr>
          <w:rFonts w:ascii="Nimbus Roman No9 L" w:cs="Nimbus Roman No9 L;Times New Roman" w:hAnsi="Nimbus Roman No9 L"/>
          <w:b/>
          <w:bCs/>
          <w:sz w:val="28"/>
          <w:szCs w:val="28"/>
        </w:rPr>
        <w:t>II – ORDEM DO DIA</w:t>
      </w:r>
    </w:p>
    <w:p>
      <w:pPr>
        <w:pStyle w:val="style0"/>
        <w:jc w:val="center"/>
      </w:pPr>
      <w:r>
        <w:rPr>
          <w:rFonts w:ascii="Nimbus Roman No9 L" w:cs="Nimbus Roman No9 L;Times New Roman" w:hAnsi="Nimbus Roman No9 L"/>
          <w:b/>
          <w:bCs/>
          <w:sz w:val="28"/>
          <w:szCs w:val="28"/>
        </w:rPr>
        <w:t>Art. 162 do RI</w:t>
      </w:r>
    </w:p>
    <w:p>
      <w:pPr>
        <w:pStyle w:val="style0"/>
        <w:tabs>
          <w:tab w:leader="none" w:pos="-30" w:val="left"/>
          <w:tab w:leader="none" w:pos="360" w:val="left"/>
          <w:tab w:leader="none" w:pos="709" w:val="left"/>
        </w:tabs>
        <w:jc w:val="center"/>
      </w:pPr>
      <w:r>
        <w:rPr/>
      </w:r>
    </w:p>
    <w:p>
      <w:pPr>
        <w:pStyle w:val="style0"/>
        <w:tabs>
          <w:tab w:leader="none" w:pos="585" w:val="left"/>
          <w:tab w:leader="none" w:pos="724" w:val="left"/>
          <w:tab w:leader="none" w:pos="739" w:val="left"/>
          <w:tab w:leader="none" w:pos="754" w:val="left"/>
          <w:tab w:leader="none" w:pos="769" w:val="left"/>
          <w:tab w:leader="none" w:pos="784" w:val="left"/>
          <w:tab w:leader="none" w:pos="799" w:val="left"/>
          <w:tab w:leader="none" w:pos="814" w:val="left"/>
          <w:tab w:leader="none" w:pos="829" w:val="left"/>
          <w:tab w:leader="none" w:pos="844" w:val="left"/>
          <w:tab w:leader="none" w:pos="859" w:val="left"/>
          <w:tab w:leader="none" w:pos="874" w:val="left"/>
          <w:tab w:leader="none" w:pos="889" w:val="left"/>
          <w:tab w:leader="none" w:pos="904" w:val="left"/>
        </w:tabs>
        <w:ind w:hanging="0" w:left="15" w:right="0"/>
        <w:jc w:val="both"/>
      </w:pPr>
      <w:r>
        <w:rPr>
          <w:rFonts w:ascii="Nimbus Roman No9 L" w:cs="Nimbus Roman No9 L;Times New Roman" w:hAnsi="Nimbus Roman No9 L"/>
          <w:b/>
          <w:bCs/>
          <w:sz w:val="28"/>
          <w:szCs w:val="28"/>
          <w:u w:val="none"/>
        </w:rPr>
        <w:t xml:space="preserve">1. </w:t>
      </w:r>
      <w:r>
        <w:rPr>
          <w:rFonts w:ascii="Nimbus Roman No9 L" w:cs="Nimbus Roman No9 L;Times New Roman" w:hAnsi="Nimbus Roman No9 L"/>
          <w:b/>
          <w:bCs/>
          <w:sz w:val="28"/>
          <w:szCs w:val="28"/>
          <w:u w:val="single"/>
        </w:rPr>
        <w:t>PROJETO EM TERCEIRA DISCUSSÃO E VOTAÇÃO:</w:t>
      </w:r>
    </w:p>
    <w:p>
      <w:pPr>
        <w:pStyle w:val="style0"/>
        <w:tabs>
          <w:tab w:leader="none" w:pos="585" w:val="left"/>
          <w:tab w:leader="none" w:pos="724" w:val="left"/>
          <w:tab w:leader="none" w:pos="739" w:val="left"/>
          <w:tab w:leader="none" w:pos="754" w:val="left"/>
          <w:tab w:leader="none" w:pos="769" w:val="left"/>
          <w:tab w:leader="none" w:pos="784" w:val="left"/>
          <w:tab w:leader="none" w:pos="799" w:val="left"/>
          <w:tab w:leader="none" w:pos="814" w:val="left"/>
          <w:tab w:leader="none" w:pos="829" w:val="left"/>
          <w:tab w:leader="none" w:pos="844" w:val="left"/>
          <w:tab w:leader="none" w:pos="859" w:val="left"/>
          <w:tab w:leader="none" w:pos="874" w:val="left"/>
          <w:tab w:leader="none" w:pos="889" w:val="left"/>
          <w:tab w:leader="none" w:pos="904" w:val="left"/>
        </w:tabs>
        <w:ind w:hanging="0" w:left="15" w:right="0"/>
        <w:jc w:val="both"/>
      </w:pPr>
      <w:r>
        <w:rPr/>
      </w:r>
    </w:p>
    <w:p>
      <w:pPr>
        <w:pStyle w:val="style0"/>
        <w:tabs>
          <w:tab w:leader="none" w:pos="357" w:val="left"/>
          <w:tab w:leader="none" w:pos="571" w:val="left"/>
          <w:tab w:leader="none" w:pos="585" w:val="left"/>
          <w:tab w:leader="none" w:pos="604" w:val="left"/>
          <w:tab w:leader="none" w:pos="724" w:val="left"/>
          <w:tab w:leader="none" w:pos="739" w:val="left"/>
          <w:tab w:leader="none" w:pos="754" w:val="left"/>
          <w:tab w:leader="none" w:pos="769" w:val="left"/>
          <w:tab w:leader="none" w:pos="784" w:val="left"/>
          <w:tab w:leader="none" w:pos="799" w:val="left"/>
          <w:tab w:leader="none" w:pos="829" w:val="left"/>
          <w:tab w:leader="none" w:pos="844" w:val="left"/>
        </w:tabs>
        <w:ind w:hanging="0" w:left="15" w:right="0"/>
        <w:jc w:val="both"/>
      </w:pPr>
      <w:r>
        <w:rPr>
          <w:rFonts w:ascii="Nimbus Roman No9 L" w:hAnsi="Nimbus Roman No9 L"/>
          <w:b/>
          <w:bCs/>
          <w:sz w:val="28"/>
          <w:szCs w:val="28"/>
        </w:rPr>
        <w:t>a)</w:t>
      </w:r>
      <w:r>
        <w:rPr>
          <w:rFonts w:ascii="Nimbus Roman No9 L" w:hAnsi="Nimbus Roman No9 L"/>
          <w:sz w:val="28"/>
          <w:szCs w:val="28"/>
        </w:rPr>
        <w:t xml:space="preserve"> </w:t>
      </w:r>
      <w:r>
        <w:rPr>
          <w:rFonts w:ascii="Nimbus Roman No9 L" w:hAnsi="Nimbus Roman No9 L"/>
          <w:b/>
          <w:bCs/>
          <w:sz w:val="28"/>
          <w:szCs w:val="28"/>
          <w:u w:val="single"/>
        </w:rPr>
        <w:t>Projeto de Lei  nº 42/2015 (09),</w:t>
      </w:r>
      <w:r>
        <w:rPr>
          <w:rFonts w:ascii="Nimbus Roman No9 L" w:hAnsi="Nimbus Roman No9 L"/>
          <w:b w:val="false"/>
          <w:bCs w:val="false"/>
          <w:sz w:val="28"/>
          <w:szCs w:val="28"/>
          <w:u w:val="none"/>
        </w:rPr>
        <w:t xml:space="preserve"> de autoria do Poder Executivo, que dispõe    </w:t>
        <w:tab/>
        <w:t xml:space="preserve">sobre as diretrizes orçamentárias para o exercício de 2016, e dá outras </w:t>
        <w:tab/>
        <w:t>providências.</w:t>
      </w:r>
    </w:p>
    <w:p>
      <w:pPr>
        <w:pStyle w:val="style0"/>
        <w:tabs>
          <w:tab w:leader="none" w:pos="357" w:val="left"/>
          <w:tab w:leader="none" w:pos="571" w:val="left"/>
          <w:tab w:leader="none" w:pos="585" w:val="left"/>
          <w:tab w:leader="none" w:pos="604" w:val="left"/>
          <w:tab w:leader="none" w:pos="724" w:val="left"/>
          <w:tab w:leader="none" w:pos="739" w:val="left"/>
          <w:tab w:leader="none" w:pos="754" w:val="left"/>
          <w:tab w:leader="none" w:pos="769" w:val="left"/>
          <w:tab w:leader="none" w:pos="784" w:val="left"/>
          <w:tab w:leader="none" w:pos="799" w:val="left"/>
          <w:tab w:leader="none" w:pos="829" w:val="left"/>
          <w:tab w:leader="none" w:pos="844" w:val="left"/>
        </w:tabs>
        <w:ind w:hanging="0" w:left="15" w:right="0"/>
        <w:jc w:val="both"/>
      </w:pPr>
      <w:r>
        <w:rPr/>
      </w:r>
    </w:p>
    <w:p>
      <w:pPr>
        <w:pStyle w:val="style0"/>
        <w:ind w:hanging="0" w:left="0" w:right="0"/>
        <w:jc w:val="both"/>
      </w:pPr>
      <w:r>
        <w:rPr>
          <w:rFonts w:ascii="Nimbus Roman No9 L" w:cs="Nimbus Roman No9 L;Times New Roman" w:hAnsi="Nimbus Roman No9 L"/>
          <w:b/>
          <w:bCs/>
          <w:sz w:val="28"/>
          <w:szCs w:val="28"/>
          <w:u w:val="none"/>
        </w:rPr>
        <w:t xml:space="preserve">2. </w:t>
      </w:r>
      <w:r>
        <w:rPr>
          <w:rFonts w:ascii="Nimbus Roman No9 L" w:cs="Nimbus Roman No9 L;Times New Roman" w:hAnsi="Nimbus Roman No9 L"/>
          <w:b/>
          <w:bCs/>
          <w:sz w:val="28"/>
          <w:szCs w:val="28"/>
          <w:u w:val="single"/>
        </w:rPr>
        <w:t>MATÉRIAS EM DELIBERAÇÃO: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Nimbus Roman No9 L" w:cs="Nimbus Roman No9 L;Times New Roman" w:hAnsi="Nimbus Roman No9 L"/>
          <w:b/>
          <w:bCs/>
          <w:sz w:val="28"/>
          <w:szCs w:val="28"/>
        </w:rPr>
        <w:t xml:space="preserve">a) </w:t>
      </w:r>
      <w:r>
        <w:rPr>
          <w:rFonts w:ascii="Nimbus Roman No9 L" w:cs="Nimbus Roman No9 L;Times New Roman" w:hAnsi="Nimbus Roman No9 L"/>
          <w:sz w:val="28"/>
          <w:szCs w:val="28"/>
        </w:rPr>
        <w:t xml:space="preserve">Requerimentos:   </w:t>
      </w:r>
    </w:p>
    <w:p>
      <w:pPr>
        <w:pStyle w:val="style0"/>
        <w:tabs>
          <w:tab w:leader="none" w:pos="585" w:val="left"/>
          <w:tab w:leader="none" w:pos="724" w:val="left"/>
          <w:tab w:leader="none" w:pos="739" w:val="left"/>
          <w:tab w:leader="none" w:pos="754" w:val="left"/>
          <w:tab w:leader="none" w:pos="769" w:val="left"/>
          <w:tab w:leader="none" w:pos="784" w:val="left"/>
          <w:tab w:leader="none" w:pos="799" w:val="left"/>
          <w:tab w:leader="none" w:pos="814" w:val="left"/>
          <w:tab w:leader="none" w:pos="829" w:val="left"/>
          <w:tab w:leader="none" w:pos="844" w:val="left"/>
          <w:tab w:leader="none" w:pos="859" w:val="left"/>
          <w:tab w:leader="none" w:pos="874" w:val="left"/>
          <w:tab w:leader="none" w:pos="889" w:val="left"/>
          <w:tab w:leader="none" w:pos="904" w:val="left"/>
        </w:tabs>
        <w:ind w:hanging="0" w:left="15" w:right="0"/>
        <w:jc w:val="both"/>
      </w:pPr>
      <w:r>
        <w:rPr/>
      </w:r>
    </w:p>
    <w:p>
      <w:pPr>
        <w:pStyle w:val="style0"/>
        <w:tabs>
          <w:tab w:leader="none" w:pos="585" w:val="left"/>
          <w:tab w:leader="none" w:pos="724" w:val="left"/>
          <w:tab w:leader="none" w:pos="739" w:val="left"/>
          <w:tab w:leader="none" w:pos="754" w:val="left"/>
          <w:tab w:leader="none" w:pos="769" w:val="left"/>
          <w:tab w:leader="none" w:pos="784" w:val="left"/>
          <w:tab w:leader="none" w:pos="799" w:val="left"/>
          <w:tab w:leader="none" w:pos="814" w:val="left"/>
          <w:tab w:leader="none" w:pos="829" w:val="left"/>
          <w:tab w:leader="none" w:pos="844" w:val="left"/>
          <w:tab w:leader="none" w:pos="859" w:val="left"/>
          <w:tab w:leader="none" w:pos="874" w:val="left"/>
          <w:tab w:leader="none" w:pos="889" w:val="left"/>
          <w:tab w:leader="none" w:pos="904" w:val="left"/>
        </w:tabs>
        <w:ind w:hanging="0" w:left="15" w:right="0"/>
        <w:jc w:val="both"/>
      </w:pPr>
      <w:r>
        <w:rPr>
          <w:rFonts w:ascii="Nimbus Roman No9 L" w:hAnsi="Nimbus Roman No9 L"/>
          <w:sz w:val="28"/>
          <w:szCs w:val="28"/>
        </w:rPr>
        <w:t xml:space="preserve">    </w:t>
      </w:r>
      <w:r>
        <w:rPr>
          <w:rFonts w:ascii="Nimbus Roman No9 L" w:hAnsi="Nimbus Roman No9 L"/>
          <w:sz w:val="28"/>
          <w:szCs w:val="28"/>
        </w:rPr>
        <w:t>Plenário Weimar Torres, 29 de junho de 2015.</w:t>
      </w:r>
    </w:p>
    <w:p>
      <w:pPr>
        <w:pStyle w:val="style0"/>
        <w:tabs>
          <w:tab w:leader="none" w:pos="585" w:val="left"/>
          <w:tab w:leader="none" w:pos="724" w:val="left"/>
          <w:tab w:leader="none" w:pos="739" w:val="left"/>
          <w:tab w:leader="none" w:pos="754" w:val="left"/>
          <w:tab w:leader="none" w:pos="769" w:val="left"/>
          <w:tab w:leader="none" w:pos="784" w:val="left"/>
          <w:tab w:leader="none" w:pos="799" w:val="left"/>
          <w:tab w:leader="none" w:pos="814" w:val="left"/>
          <w:tab w:leader="none" w:pos="829" w:val="left"/>
          <w:tab w:leader="none" w:pos="844" w:val="left"/>
          <w:tab w:leader="none" w:pos="859" w:val="left"/>
          <w:tab w:leader="none" w:pos="874" w:val="left"/>
          <w:tab w:leader="none" w:pos="889" w:val="left"/>
          <w:tab w:leader="none" w:pos="904" w:val="left"/>
        </w:tabs>
        <w:ind w:hanging="0" w:left="15" w:right="0"/>
        <w:jc w:val="both"/>
      </w:pPr>
      <w:r>
        <w:rPr/>
      </w:r>
    </w:p>
    <w:p>
      <w:pPr>
        <w:pStyle w:val="style0"/>
        <w:tabs>
          <w:tab w:leader="none" w:pos="585" w:val="left"/>
          <w:tab w:leader="none" w:pos="724" w:val="left"/>
          <w:tab w:leader="none" w:pos="739" w:val="left"/>
          <w:tab w:leader="none" w:pos="754" w:val="left"/>
          <w:tab w:leader="none" w:pos="769" w:val="left"/>
          <w:tab w:leader="none" w:pos="784" w:val="left"/>
          <w:tab w:leader="none" w:pos="799" w:val="left"/>
          <w:tab w:leader="none" w:pos="814" w:val="left"/>
          <w:tab w:leader="none" w:pos="829" w:val="left"/>
          <w:tab w:leader="none" w:pos="844" w:val="left"/>
          <w:tab w:leader="none" w:pos="859" w:val="left"/>
          <w:tab w:leader="none" w:pos="874" w:val="left"/>
          <w:tab w:leader="none" w:pos="889" w:val="left"/>
          <w:tab w:leader="none" w:pos="904" w:val="left"/>
        </w:tabs>
        <w:ind w:hanging="0" w:left="15" w:right="0"/>
        <w:jc w:val="both"/>
      </w:pPr>
      <w:r>
        <w:rPr/>
      </w:r>
    </w:p>
    <w:p>
      <w:pPr>
        <w:pStyle w:val="style0"/>
        <w:jc w:val="both"/>
      </w:pPr>
      <w:r>
        <w:rPr>
          <w:rFonts w:ascii="Nimbus Roman No9 L" w:cs="Nimbus Roman No9 L;Times New Roman" w:hAnsi="Nimbus Roman No9 L"/>
          <w:b/>
          <w:bCs/>
          <w:sz w:val="28"/>
          <w:szCs w:val="28"/>
        </w:rPr>
        <w:t>Ver. Idenor Machado</w:t>
      </w:r>
    </w:p>
    <w:p>
      <w:pPr>
        <w:pStyle w:val="style0"/>
        <w:jc w:val="both"/>
      </w:pPr>
      <w:r>
        <w:rPr>
          <w:rFonts w:ascii="Nimbus Roman No9 L" w:cs="Nimbus Roman No9 L;Times New Roman" w:hAnsi="Nimbus Roman No9 L"/>
          <w:b/>
          <w:bCs/>
          <w:sz w:val="28"/>
          <w:szCs w:val="28"/>
        </w:rPr>
        <w:t>Presidente</w:t>
      </w:r>
    </w:p>
    <w:p>
      <w:pPr>
        <w:pStyle w:val="style0"/>
        <w:tabs>
          <w:tab w:leader="none" w:pos="585" w:val="left"/>
          <w:tab w:leader="none" w:pos="724" w:val="left"/>
          <w:tab w:leader="none" w:pos="739" w:val="left"/>
          <w:tab w:leader="none" w:pos="754" w:val="left"/>
          <w:tab w:leader="none" w:pos="769" w:val="left"/>
          <w:tab w:leader="none" w:pos="784" w:val="left"/>
          <w:tab w:leader="none" w:pos="799" w:val="left"/>
          <w:tab w:leader="none" w:pos="814" w:val="left"/>
          <w:tab w:leader="none" w:pos="829" w:val="left"/>
          <w:tab w:leader="none" w:pos="844" w:val="left"/>
          <w:tab w:leader="none" w:pos="859" w:val="left"/>
          <w:tab w:leader="none" w:pos="874" w:val="left"/>
          <w:tab w:leader="none" w:pos="889" w:val="left"/>
          <w:tab w:leader="none" w:pos="904" w:val="left"/>
        </w:tabs>
        <w:ind w:hanging="0" w:left="15" w:right="0"/>
        <w:jc w:val="both"/>
      </w:pPr>
      <w:r>
        <w:rPr/>
      </w:r>
    </w:p>
    <w:p>
      <w:pPr>
        <w:pStyle w:val="style0"/>
        <w:tabs>
          <w:tab w:leader="none" w:pos="585" w:val="left"/>
          <w:tab w:leader="none" w:pos="724" w:val="left"/>
          <w:tab w:leader="none" w:pos="739" w:val="left"/>
          <w:tab w:leader="none" w:pos="754" w:val="left"/>
          <w:tab w:leader="none" w:pos="769" w:val="left"/>
          <w:tab w:leader="none" w:pos="784" w:val="left"/>
          <w:tab w:leader="none" w:pos="799" w:val="left"/>
          <w:tab w:leader="none" w:pos="814" w:val="left"/>
          <w:tab w:leader="none" w:pos="829" w:val="left"/>
          <w:tab w:leader="none" w:pos="844" w:val="left"/>
          <w:tab w:leader="none" w:pos="859" w:val="left"/>
          <w:tab w:leader="none" w:pos="874" w:val="left"/>
          <w:tab w:leader="none" w:pos="889" w:val="left"/>
          <w:tab w:leader="none" w:pos="904" w:val="left"/>
        </w:tabs>
        <w:ind w:hanging="0" w:left="15" w:right="0"/>
        <w:jc w:val="both"/>
      </w:pPr>
      <w:r>
        <w:rPr/>
      </w:r>
    </w:p>
    <w:p>
      <w:pPr>
        <w:pStyle w:val="style0"/>
        <w:tabs>
          <w:tab w:leader="none" w:pos="585" w:val="left"/>
          <w:tab w:leader="none" w:pos="724" w:val="left"/>
          <w:tab w:leader="none" w:pos="739" w:val="left"/>
          <w:tab w:leader="none" w:pos="754" w:val="left"/>
          <w:tab w:leader="none" w:pos="769" w:val="left"/>
          <w:tab w:leader="none" w:pos="784" w:val="left"/>
          <w:tab w:leader="none" w:pos="799" w:val="left"/>
          <w:tab w:leader="none" w:pos="814" w:val="left"/>
          <w:tab w:leader="none" w:pos="829" w:val="left"/>
          <w:tab w:leader="none" w:pos="844" w:val="left"/>
          <w:tab w:leader="none" w:pos="859" w:val="left"/>
          <w:tab w:leader="none" w:pos="874" w:val="left"/>
          <w:tab w:leader="none" w:pos="889" w:val="left"/>
          <w:tab w:leader="none" w:pos="904" w:val="left"/>
        </w:tabs>
        <w:ind w:hanging="0" w:left="15" w:right="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sectPr>
      <w:type w:val="nextPage"/>
      <w:pgSz w:h="16838" w:w="11906"/>
      <w:pgMar w:bottom="448" w:footer="0" w:gutter="0" w:header="0" w:left="2060" w:right="911" w:top="2305"/>
      <w:pgNumType w:fmt="decimal"/>
      <w:formProt w:val="false"/>
      <w:textDirection w:val="lrTb"/>
      <w:docGrid w:charSpace="-6964" w:linePitch="239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Liberation Serif">
    <w:altName w:val="Times New Roman"/>
    <w:charset w:val="80"/>
    <w:family w:val="roman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4">
    <w:lvl w:ilvl="0">
      <w:start w:val="3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 w:val="false"/>
      <w:tabs>
        <w:tab w:leader="none" w:pos="709" w:val="left"/>
      </w:tabs>
      <w:suppressAutoHyphens w:val="true"/>
      <w:jc w:val="left"/>
    </w:pPr>
    <w:rPr>
      <w:rFonts w:ascii="Liberation Serif;Times New Roman" w:cs="Lohit Hindi" w:eastAsia="WenQuanYi Micro Hei" w:hAnsi="Liberation Serif;Times New Roman"/>
      <w:color w:val="00000A"/>
      <w:sz w:val="24"/>
      <w:szCs w:val="24"/>
      <w:lang w:bidi="hi-IN" w:eastAsia="zh-CN" w:val="pt-BR"/>
    </w:rPr>
  </w:style>
  <w:style w:styleId="style3" w:type="paragraph">
    <w:name w:val="Título 3"/>
    <w:basedOn w:val="style20"/>
    <w:next w:val="style21"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styleId="style15" w:type="character">
    <w:name w:val="WW8Num1z0"/>
    <w:next w:val="style15"/>
    <w:rPr>
      <w:rFonts w:ascii="Symbol" w:cs="OpenSymbol;Arial Unicode MS" w:hAnsi="Symbol"/>
    </w:rPr>
  </w:style>
  <w:style w:styleId="style16" w:type="character">
    <w:name w:val="WW8Num1z1"/>
    <w:next w:val="style16"/>
    <w:rPr>
      <w:rFonts w:ascii="OpenSymbol;Arial Unicode MS" w:cs="OpenSymbol;Arial Unicode MS" w:hAnsi="OpenSymbol;Arial Unicode MS"/>
    </w:rPr>
  </w:style>
  <w:style w:styleId="style17" w:type="character">
    <w:name w:val="Marcas"/>
    <w:next w:val="style17"/>
    <w:rPr>
      <w:rFonts w:ascii="OpenSymbol" w:cs="OpenSymbol" w:eastAsia="OpenSymbol" w:hAnsi="OpenSymbol"/>
    </w:rPr>
  </w:style>
  <w:style w:styleId="style18" w:type="character">
    <w:name w:val="ListLabel 1"/>
    <w:next w:val="style18"/>
    <w:rPr>
      <w:rFonts w:cs="Symbol"/>
    </w:rPr>
  </w:style>
  <w:style w:styleId="style19" w:type="character">
    <w:name w:val="ListLabel 2"/>
    <w:next w:val="style19"/>
    <w:rPr>
      <w:rFonts w:cs="OpenSymbol"/>
    </w:rPr>
  </w:style>
  <w:style w:styleId="style20" w:type="paragraph">
    <w:name w:val="Título"/>
    <w:basedOn w:val="style0"/>
    <w:next w:val="style21"/>
    <w:pPr>
      <w:keepNext/>
      <w:widowControl w:val="false"/>
      <w:suppressAutoHyphens w:val="true"/>
      <w:spacing w:after="120" w:before="240"/>
      <w:jc w:val="left"/>
    </w:pPr>
    <w:rPr>
      <w:rFonts w:ascii="Liberation Sans;Arial" w:cs="Lohit Hindi" w:eastAsia="WenQuanYi Micro Hei" w:hAnsi="Liberation Sans;Arial"/>
      <w:color w:val="00000A"/>
      <w:sz w:val="28"/>
      <w:szCs w:val="28"/>
      <w:lang w:bidi="hi-IN" w:eastAsia="zh-CN" w:val="pt-BR"/>
    </w:rPr>
  </w:style>
  <w:style w:styleId="style21" w:type="paragraph">
    <w:name w:val="Corpo de texto"/>
    <w:basedOn w:val="style0"/>
    <w:next w:val="style21"/>
    <w:pPr>
      <w:spacing w:after="120" w:before="0"/>
    </w:pPr>
    <w:rPr/>
  </w:style>
  <w:style w:styleId="style22" w:type="paragraph">
    <w:name w:val="Lista"/>
    <w:basedOn w:val="style21"/>
    <w:next w:val="style22"/>
    <w:pPr>
      <w:widowControl w:val="false"/>
      <w:tabs>
        <w:tab w:leader="none" w:pos="709" w:val="left"/>
      </w:tabs>
      <w:suppressAutoHyphens w:val="true"/>
      <w:jc w:val="left"/>
    </w:pPr>
    <w:rPr>
      <w:rFonts w:ascii="Liberation Serif;Times New Roman" w:cs="Lohit Hindi" w:eastAsia="Droid Sans Fallback" w:hAnsi="Liberation Serif;Times New Roman"/>
      <w:color w:val="00000A"/>
      <w:sz w:val="24"/>
      <w:szCs w:val="24"/>
      <w:lang w:bidi="hi-IN" w:eastAsia="zh-CN" w:val="pt-BR"/>
    </w:rPr>
  </w:style>
  <w:style w:styleId="style23" w:type="paragraph">
    <w:name w:val="Legenda"/>
    <w:basedOn w:val="style0"/>
    <w:next w:val="style23"/>
    <w:pPr>
      <w:widowControl w:val="false"/>
      <w:suppressLineNumbers/>
      <w:suppressAutoHyphens w:val="true"/>
      <w:spacing w:after="120" w:before="120"/>
      <w:jc w:val="left"/>
    </w:pPr>
    <w:rPr>
      <w:rFonts w:ascii="Liberation Serif;Times New Roman" w:cs="Lohit Hindi" w:eastAsia="Droid Sans Fallback" w:hAnsi="Liberation Serif;Times New Roman"/>
      <w:i/>
      <w:iCs/>
      <w:color w:val="00000A"/>
      <w:sz w:val="24"/>
      <w:szCs w:val="24"/>
      <w:lang w:bidi="hi-IN" w:eastAsia="zh-CN" w:val="pt-BR"/>
    </w:rPr>
  </w:style>
  <w:style w:styleId="style24" w:type="paragraph">
    <w:name w:val="Índice"/>
    <w:basedOn w:val="style0"/>
    <w:next w:val="style24"/>
    <w:pPr>
      <w:widowControl w:val="false"/>
      <w:suppressLineNumbers/>
      <w:suppressAutoHyphens w:val="true"/>
      <w:jc w:val="left"/>
    </w:pPr>
    <w:rPr>
      <w:rFonts w:ascii="Liberation Serif;Times New Roman" w:cs="Lohit Hindi" w:eastAsia="Droid Sans Fallback" w:hAnsi="Liberation Serif;Times New Roman"/>
      <w:color w:val="00000A"/>
      <w:sz w:val="24"/>
      <w:szCs w:val="24"/>
      <w:lang w:bidi="hi-IN" w:eastAsia="zh-CN" w:val="pt-BR"/>
    </w:rPr>
  </w:style>
  <w:style w:styleId="style25" w:type="paragraph">
    <w:name w:val="Corpo do texto"/>
    <w:basedOn w:val="style0"/>
    <w:next w:val="style25"/>
    <w:pPr>
      <w:spacing w:after="140" w:before="0" w:line="288" w:lineRule="auto"/>
    </w:pPr>
    <w:rPr/>
  </w:style>
  <w:style w:styleId="style26" w:type="paragraph">
    <w:name w:val="Rodapé"/>
    <w:basedOn w:val="style0"/>
    <w:next w:val="style26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2015-05-25T08:25:21.00Z</dcterms:created>
  <dc:language>pt</dc:language>
  <cp:lastPrinted>2015-06-29T11:46:55.00Z</cp:lastPrinted>
  <cp:revision>0</cp:revision>
</cp:coreProperties>
</file>